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FF" w:rsidRPr="002B43FF" w:rsidRDefault="002B43FF" w:rsidP="002B43FF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2B43FF">
        <w:rPr>
          <w:rFonts w:ascii="Trebuchet MS" w:hAnsi="Trebuchet MS"/>
          <w:color w:val="333333"/>
          <w:sz w:val="28"/>
          <w:szCs w:val="28"/>
        </w:rPr>
        <w:t>Напольный</w:t>
      </w:r>
      <w:proofErr w:type="gramEnd"/>
      <w:r w:rsidRPr="002B43FF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2B43FF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2B43FF">
        <w:rPr>
          <w:rFonts w:ascii="Trebuchet MS" w:hAnsi="Trebuchet MS"/>
          <w:color w:val="333333"/>
          <w:sz w:val="28"/>
          <w:szCs w:val="28"/>
        </w:rPr>
        <w:t xml:space="preserve"> для воды </w:t>
      </w:r>
      <w:proofErr w:type="spellStart"/>
      <w:r w:rsidRPr="002B43FF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2B43FF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2B43FF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2B43FF">
        <w:rPr>
          <w:rFonts w:ascii="Trebuchet MS" w:hAnsi="Trebuchet MS"/>
          <w:b/>
          <w:color w:val="333333"/>
          <w:sz w:val="28"/>
          <w:szCs w:val="28"/>
        </w:rPr>
        <w:t xml:space="preserve"> 28-L-B/B</w:t>
      </w:r>
      <w:r w:rsidRPr="002B43FF">
        <w:rPr>
          <w:rFonts w:ascii="Trebuchet MS" w:hAnsi="Trebuchet MS"/>
          <w:color w:val="333333"/>
          <w:sz w:val="28"/>
          <w:szCs w:val="28"/>
        </w:rPr>
        <w:t xml:space="preserve"> со встроенной холодильной камерой для хранения еды и производительной компрессорной системой охлаждения </w:t>
      </w:r>
      <w:hyperlink r:id="rId5" w:history="1">
        <w:r w:rsidRPr="002B43FF">
          <w:rPr>
            <w:rStyle w:val="a4"/>
            <w:rFonts w:ascii="Trebuchet MS" w:hAnsi="Trebuchet MS"/>
            <w:color w:val="4793CB"/>
            <w:sz w:val="28"/>
            <w:szCs w:val="28"/>
            <w:bdr w:val="none" w:sz="0" w:space="0" w:color="auto" w:frame="1"/>
          </w:rPr>
          <w:t>питьевой воды</w:t>
        </w:r>
      </w:hyperlink>
      <w:r w:rsidRPr="002B43FF">
        <w:rPr>
          <w:rFonts w:ascii="Trebuchet MS" w:hAnsi="Trebuchet MS"/>
          <w:color w:val="333333"/>
          <w:sz w:val="28"/>
          <w:szCs w:val="28"/>
        </w:rPr>
        <w:t> из 12 или 19 литровых бутылей.</w:t>
      </w:r>
    </w:p>
    <w:p w:rsidR="002B43FF" w:rsidRPr="002B43FF" w:rsidRDefault="002B43FF" w:rsidP="002B43FF">
      <w:pPr>
        <w:numPr>
          <w:ilvl w:val="0"/>
          <w:numId w:val="28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B43FF">
        <w:rPr>
          <w:rFonts w:ascii="Trebuchet MS" w:hAnsi="Trebuchet MS"/>
          <w:color w:val="333333"/>
          <w:sz w:val="28"/>
          <w:szCs w:val="28"/>
        </w:rPr>
        <w:t>Система нагрева воды емкостью 500 Вт способна предоставить пользователям в течени</w:t>
      </w:r>
      <w:proofErr w:type="gramStart"/>
      <w:r w:rsidRPr="002B43FF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2B43FF">
        <w:rPr>
          <w:rFonts w:ascii="Trebuchet MS" w:hAnsi="Trebuchet MS"/>
          <w:color w:val="333333"/>
          <w:sz w:val="28"/>
          <w:szCs w:val="28"/>
        </w:rPr>
        <w:t xml:space="preserve"> часа не менее 5 литров горячей воды;</w:t>
      </w:r>
    </w:p>
    <w:p w:rsidR="002B43FF" w:rsidRPr="002B43FF" w:rsidRDefault="002B43FF" w:rsidP="002B43FF">
      <w:pPr>
        <w:numPr>
          <w:ilvl w:val="0"/>
          <w:numId w:val="28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B43FF">
        <w:rPr>
          <w:rFonts w:ascii="Trebuchet MS" w:hAnsi="Trebuchet MS"/>
          <w:color w:val="333333"/>
          <w:sz w:val="28"/>
          <w:szCs w:val="28"/>
        </w:rPr>
        <w:t>Компрессор с мощностью 130 Вт, хватает на охлаждение 2 и более литров воды за час до температуры 7-10</w:t>
      </w:r>
      <w:proofErr w:type="gramStart"/>
      <w:r w:rsidRPr="002B43FF">
        <w:rPr>
          <w:rFonts w:ascii="Trebuchet MS" w:hAnsi="Trebuchet MS"/>
          <w:color w:val="333333"/>
          <w:sz w:val="28"/>
          <w:szCs w:val="28"/>
        </w:rPr>
        <w:t xml:space="preserve"> ºС</w:t>
      </w:r>
      <w:proofErr w:type="gramEnd"/>
      <w:r w:rsidRPr="002B43FF">
        <w:rPr>
          <w:rFonts w:ascii="Trebuchet MS" w:hAnsi="Trebuchet MS"/>
          <w:color w:val="333333"/>
          <w:sz w:val="28"/>
          <w:szCs w:val="28"/>
        </w:rPr>
        <w:t>;</w:t>
      </w:r>
    </w:p>
    <w:p w:rsidR="002B43FF" w:rsidRPr="002B43FF" w:rsidRDefault="002B43FF" w:rsidP="002B43FF">
      <w:pPr>
        <w:numPr>
          <w:ilvl w:val="0"/>
          <w:numId w:val="28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B43FF">
        <w:rPr>
          <w:rFonts w:ascii="Trebuchet MS" w:hAnsi="Trebuchet MS"/>
          <w:color w:val="333333"/>
          <w:sz w:val="28"/>
          <w:szCs w:val="28"/>
        </w:rPr>
        <w:t>Стальной корпус в комбинации с цветными панелями в 6 вариантах (серебристый, синий и золото в белом или бежевом корпусе);</w:t>
      </w:r>
    </w:p>
    <w:p w:rsidR="002B43FF" w:rsidRPr="002B43FF" w:rsidRDefault="002B43FF" w:rsidP="002B43FF">
      <w:pPr>
        <w:numPr>
          <w:ilvl w:val="0"/>
          <w:numId w:val="28"/>
        </w:numPr>
        <w:spacing w:after="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B43FF">
        <w:rPr>
          <w:rFonts w:ascii="Trebuchet MS" w:hAnsi="Trebuchet MS"/>
          <w:color w:val="333333"/>
          <w:sz w:val="28"/>
          <w:szCs w:val="28"/>
        </w:rPr>
        <w:t xml:space="preserve">Возможность сопряжения аппарата с любыми </w:t>
      </w:r>
      <w:proofErr w:type="spellStart"/>
      <w:r w:rsidRPr="002B43FF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2B43FF">
        <w:rPr>
          <w:rFonts w:ascii="Trebuchet MS" w:hAnsi="Trebuchet MS"/>
          <w:color w:val="333333"/>
          <w:sz w:val="28"/>
          <w:szCs w:val="28"/>
        </w:rPr>
        <w:t>;</w:t>
      </w:r>
    </w:p>
    <w:p w:rsidR="002B43FF" w:rsidRPr="002B43FF" w:rsidRDefault="002B43FF" w:rsidP="002B43FF">
      <w:pPr>
        <w:numPr>
          <w:ilvl w:val="0"/>
          <w:numId w:val="28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B43FF">
        <w:rPr>
          <w:rFonts w:ascii="Trebuchet MS" w:hAnsi="Trebuchet MS"/>
          <w:color w:val="333333"/>
          <w:sz w:val="28"/>
          <w:szCs w:val="28"/>
        </w:rPr>
        <w:t xml:space="preserve">Встроенная защита от микротрещин и других возможных повреждений многооборотных бутылей (если в дне бутыли микротрещина - вода все равно останется в </w:t>
      </w:r>
      <w:proofErr w:type="spellStart"/>
      <w:r w:rsidRPr="002B43FF">
        <w:rPr>
          <w:rFonts w:ascii="Trebuchet MS" w:hAnsi="Trebuchet MS"/>
          <w:color w:val="333333"/>
          <w:sz w:val="28"/>
          <w:szCs w:val="28"/>
        </w:rPr>
        <w:t>кулере</w:t>
      </w:r>
      <w:proofErr w:type="spellEnd"/>
      <w:r w:rsidRPr="002B43FF">
        <w:rPr>
          <w:rFonts w:ascii="Trebuchet MS" w:hAnsi="Trebuchet MS"/>
          <w:color w:val="333333"/>
          <w:sz w:val="28"/>
          <w:szCs w:val="28"/>
        </w:rPr>
        <w:t>, а не вытечет на пол);</w:t>
      </w:r>
    </w:p>
    <w:p w:rsidR="002B43FF" w:rsidRPr="002B43FF" w:rsidRDefault="002B43FF" w:rsidP="002B43FF">
      <w:pPr>
        <w:numPr>
          <w:ilvl w:val="0"/>
          <w:numId w:val="28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B43FF">
        <w:rPr>
          <w:rFonts w:ascii="Trebuchet MS" w:hAnsi="Trebuchet MS"/>
          <w:color w:val="333333"/>
          <w:sz w:val="28"/>
          <w:szCs w:val="28"/>
        </w:rPr>
        <w:t>Два удобных краника типа "нажим краем чашки";</w:t>
      </w:r>
    </w:p>
    <w:p w:rsidR="002B43FF" w:rsidRPr="002B43FF" w:rsidRDefault="002B43FF" w:rsidP="002B43FF">
      <w:pPr>
        <w:numPr>
          <w:ilvl w:val="0"/>
          <w:numId w:val="28"/>
        </w:numPr>
        <w:spacing w:before="120" w:after="120" w:line="300" w:lineRule="atLeast"/>
        <w:ind w:left="0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B43FF">
        <w:rPr>
          <w:rFonts w:ascii="Trebuchet MS" w:hAnsi="Trebuchet MS"/>
          <w:color w:val="333333"/>
          <w:sz w:val="28"/>
          <w:szCs w:val="28"/>
        </w:rPr>
        <w:t>Автоматическое управление нагревом, охлаждением и встроенным холодильником;</w:t>
      </w:r>
    </w:p>
    <w:p w:rsidR="002B43FF" w:rsidRPr="002B43FF" w:rsidRDefault="002B43FF" w:rsidP="002B43FF">
      <w:pPr>
        <w:spacing w:before="120" w:after="120" w:line="30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2B43FF" w:rsidRPr="002B43FF" w:rsidRDefault="002B43FF" w:rsidP="002B43FF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B43FF">
        <w:rPr>
          <w:rFonts w:ascii="Trebuchet MS" w:hAnsi="Trebuchet MS"/>
          <w:color w:val="333333"/>
          <w:sz w:val="28"/>
          <w:szCs w:val="28"/>
        </w:rPr>
        <w:t xml:space="preserve">Водный </w:t>
      </w:r>
      <w:proofErr w:type="spellStart"/>
      <w:r w:rsidRPr="002B43FF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2B43FF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2B43FF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2B43FF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2B43FF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2B43FF">
        <w:rPr>
          <w:rFonts w:ascii="Trebuchet MS" w:hAnsi="Trebuchet MS"/>
          <w:color w:val="333333"/>
          <w:sz w:val="28"/>
          <w:szCs w:val="28"/>
        </w:rPr>
        <w:t xml:space="preserve"> 28-L-B/B - не рекордсмен, не новинка последних пары лет, поставляется на российский рынок, начиная еще с 2008 года, а это весьма продолжительный срок.</w:t>
      </w:r>
    </w:p>
    <w:p w:rsidR="002B43FF" w:rsidRPr="002B43FF" w:rsidRDefault="002B43FF" w:rsidP="002B43FF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B43FF">
        <w:rPr>
          <w:rFonts w:ascii="Trebuchet MS" w:hAnsi="Trebuchet MS"/>
          <w:color w:val="333333"/>
          <w:sz w:val="28"/>
          <w:szCs w:val="28"/>
        </w:rPr>
        <w:t>В нем нет лишних деталей и функций, зато теми, что есть, Вы будете пользоваться на все 100%.</w:t>
      </w:r>
    </w:p>
    <w:p w:rsidR="009B2F3F" w:rsidRPr="00DB6CE9" w:rsidRDefault="009B2F3F" w:rsidP="00DB6CE9">
      <w:pPr>
        <w:rPr>
          <w:szCs w:val="28"/>
        </w:rPr>
      </w:pPr>
    </w:p>
    <w:sectPr w:rsidR="009B2F3F" w:rsidRPr="00DB6CE9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3C41DF"/>
    <w:multiLevelType w:val="multilevel"/>
    <w:tmpl w:val="AA7A9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D86CB3"/>
    <w:multiLevelType w:val="multilevel"/>
    <w:tmpl w:val="D2F0F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544F0"/>
    <w:multiLevelType w:val="multilevel"/>
    <w:tmpl w:val="E3189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2663069"/>
    <w:multiLevelType w:val="multilevel"/>
    <w:tmpl w:val="F49CC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3"/>
  </w:num>
  <w:num w:numId="2">
    <w:abstractNumId w:val="17"/>
  </w:num>
  <w:num w:numId="3">
    <w:abstractNumId w:val="8"/>
  </w:num>
  <w:num w:numId="4">
    <w:abstractNumId w:val="14"/>
  </w:num>
  <w:num w:numId="5">
    <w:abstractNumId w:val="6"/>
  </w:num>
  <w:num w:numId="6">
    <w:abstractNumId w:val="27"/>
  </w:num>
  <w:num w:numId="7">
    <w:abstractNumId w:val="12"/>
  </w:num>
  <w:num w:numId="8">
    <w:abstractNumId w:val="4"/>
  </w:num>
  <w:num w:numId="9">
    <w:abstractNumId w:val="16"/>
  </w:num>
  <w:num w:numId="10">
    <w:abstractNumId w:val="13"/>
  </w:num>
  <w:num w:numId="11">
    <w:abstractNumId w:val="20"/>
  </w:num>
  <w:num w:numId="12">
    <w:abstractNumId w:val="19"/>
  </w:num>
  <w:num w:numId="13">
    <w:abstractNumId w:val="24"/>
  </w:num>
  <w:num w:numId="14">
    <w:abstractNumId w:val="7"/>
  </w:num>
  <w:num w:numId="15">
    <w:abstractNumId w:val="21"/>
  </w:num>
  <w:num w:numId="16">
    <w:abstractNumId w:val="25"/>
  </w:num>
  <w:num w:numId="17">
    <w:abstractNumId w:val="26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15"/>
  </w:num>
  <w:num w:numId="23">
    <w:abstractNumId w:val="1"/>
  </w:num>
  <w:num w:numId="24">
    <w:abstractNumId w:val="0"/>
  </w:num>
  <w:num w:numId="25">
    <w:abstractNumId w:val="18"/>
  </w:num>
  <w:num w:numId="26">
    <w:abstractNumId w:val="9"/>
  </w:num>
  <w:num w:numId="27">
    <w:abstractNumId w:val="5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B4EAA"/>
    <w:rsid w:val="000D1F0A"/>
    <w:rsid w:val="00110F74"/>
    <w:rsid w:val="00165309"/>
    <w:rsid w:val="00167D02"/>
    <w:rsid w:val="00183D28"/>
    <w:rsid w:val="001D61D0"/>
    <w:rsid w:val="0022381B"/>
    <w:rsid w:val="00224A5A"/>
    <w:rsid w:val="002379D6"/>
    <w:rsid w:val="00250E88"/>
    <w:rsid w:val="0029134D"/>
    <w:rsid w:val="002B43FF"/>
    <w:rsid w:val="002D013D"/>
    <w:rsid w:val="00323A8C"/>
    <w:rsid w:val="003342E5"/>
    <w:rsid w:val="00336F37"/>
    <w:rsid w:val="00365C24"/>
    <w:rsid w:val="00382797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7377EB"/>
    <w:rsid w:val="007A38B6"/>
    <w:rsid w:val="007E272B"/>
    <w:rsid w:val="007E77C3"/>
    <w:rsid w:val="00802044"/>
    <w:rsid w:val="00826EF2"/>
    <w:rsid w:val="008D0395"/>
    <w:rsid w:val="009267EE"/>
    <w:rsid w:val="009B2F3F"/>
    <w:rsid w:val="009B67A2"/>
    <w:rsid w:val="009D58FA"/>
    <w:rsid w:val="009E75D9"/>
    <w:rsid w:val="00A86D1A"/>
    <w:rsid w:val="00A945DD"/>
    <w:rsid w:val="00AA5225"/>
    <w:rsid w:val="00AE65AF"/>
    <w:rsid w:val="00B47CD1"/>
    <w:rsid w:val="00B631E8"/>
    <w:rsid w:val="00B7784D"/>
    <w:rsid w:val="00B8422E"/>
    <w:rsid w:val="00B87729"/>
    <w:rsid w:val="00B9235E"/>
    <w:rsid w:val="00BC219A"/>
    <w:rsid w:val="00BD695C"/>
    <w:rsid w:val="00BE7A01"/>
    <w:rsid w:val="00BF240F"/>
    <w:rsid w:val="00C449CD"/>
    <w:rsid w:val="00C60EBF"/>
    <w:rsid w:val="00C910C1"/>
    <w:rsid w:val="00CF086D"/>
    <w:rsid w:val="00D07DE3"/>
    <w:rsid w:val="00D1219F"/>
    <w:rsid w:val="00D21247"/>
    <w:rsid w:val="00D42715"/>
    <w:rsid w:val="00D550C4"/>
    <w:rsid w:val="00D575C8"/>
    <w:rsid w:val="00D83A57"/>
    <w:rsid w:val="00DB528A"/>
    <w:rsid w:val="00DB6CE9"/>
    <w:rsid w:val="00DD69D3"/>
    <w:rsid w:val="00DF24E9"/>
    <w:rsid w:val="00E32830"/>
    <w:rsid w:val="00E57204"/>
    <w:rsid w:val="00E6288A"/>
    <w:rsid w:val="00E725E7"/>
    <w:rsid w:val="00E81803"/>
    <w:rsid w:val="00EA0F5F"/>
    <w:rsid w:val="00EB0006"/>
    <w:rsid w:val="00EB6F9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ovos.ru/v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53</cp:revision>
  <dcterms:created xsi:type="dcterms:W3CDTF">2017-12-27T05:40:00Z</dcterms:created>
  <dcterms:modified xsi:type="dcterms:W3CDTF">2018-01-16T13:41:00Z</dcterms:modified>
</cp:coreProperties>
</file>