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B" w:rsidRPr="008702D2" w:rsidRDefault="008702D2">
      <w:pPr>
        <w:rPr>
          <w:sz w:val="28"/>
          <w:szCs w:val="28"/>
        </w:rPr>
      </w:pPr>
      <w:r w:rsidRPr="008702D2">
        <w:rPr>
          <w:sz w:val="28"/>
          <w:szCs w:val="28"/>
        </w:rPr>
        <w:t xml:space="preserve">Настольный </w:t>
      </w:r>
      <w:proofErr w:type="spellStart"/>
      <w:r w:rsidRPr="008702D2">
        <w:rPr>
          <w:sz w:val="28"/>
          <w:szCs w:val="28"/>
        </w:rPr>
        <w:t>кулер</w:t>
      </w:r>
      <w:proofErr w:type="spellEnd"/>
      <w:r w:rsidRPr="008702D2">
        <w:rPr>
          <w:sz w:val="28"/>
          <w:szCs w:val="28"/>
        </w:rPr>
        <w:t xml:space="preserve"> с э</w:t>
      </w:r>
      <w:r>
        <w:rPr>
          <w:sz w:val="28"/>
          <w:szCs w:val="28"/>
        </w:rPr>
        <w:t xml:space="preserve">лектронным охлаждением. Большая </w:t>
      </w:r>
      <w:r w:rsidRPr="008702D2">
        <w:rPr>
          <w:sz w:val="28"/>
          <w:szCs w:val="28"/>
        </w:rPr>
        <w:t xml:space="preserve">производительность бака горячей воды: 5,5 </w:t>
      </w:r>
      <w:proofErr w:type="spellStart"/>
      <w:r w:rsidRPr="008702D2">
        <w:rPr>
          <w:sz w:val="28"/>
          <w:szCs w:val="28"/>
        </w:rPr>
        <w:t>л\ч</w:t>
      </w:r>
      <w:proofErr w:type="spellEnd"/>
      <w:r w:rsidRPr="008702D2">
        <w:rPr>
          <w:sz w:val="28"/>
          <w:szCs w:val="28"/>
        </w:rPr>
        <w:t>, до температуры 90-92 С. Цвет корпуса – белый. Краны "нажим кружкой".</w:t>
      </w:r>
    </w:p>
    <w:sectPr w:rsidR="009E10CB" w:rsidRPr="0087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10CB"/>
    <w:rsid w:val="008702D2"/>
    <w:rsid w:val="009E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Manager2</cp:lastModifiedBy>
  <cp:revision>2</cp:revision>
  <dcterms:created xsi:type="dcterms:W3CDTF">2017-12-19T06:45:00Z</dcterms:created>
  <dcterms:modified xsi:type="dcterms:W3CDTF">2017-12-19T06:46:00Z</dcterms:modified>
</cp:coreProperties>
</file>