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E" w:rsidRPr="009267EE" w:rsidRDefault="009267EE" w:rsidP="009267EE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9267EE">
        <w:rPr>
          <w:rFonts w:ascii="Trebuchet MS" w:hAnsi="Trebuchet MS"/>
          <w:color w:val="333333"/>
          <w:sz w:val="28"/>
          <w:szCs w:val="28"/>
        </w:rPr>
        <w:t>Настольный</w:t>
      </w:r>
      <w:proofErr w:type="gramEnd"/>
      <w:r w:rsidRPr="009267EE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9267EE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267EE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9267EE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267EE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9267EE">
        <w:rPr>
          <w:rFonts w:ascii="Trebuchet MS" w:hAnsi="Trebuchet MS"/>
          <w:color w:val="333333"/>
          <w:sz w:val="28"/>
          <w:szCs w:val="28"/>
        </w:rPr>
        <w:fldChar w:fldCharType="end"/>
      </w:r>
      <w:r w:rsidRPr="009267EE">
        <w:rPr>
          <w:rFonts w:ascii="Trebuchet MS" w:hAnsi="Trebuchet MS"/>
          <w:color w:val="333333"/>
          <w:sz w:val="28"/>
          <w:szCs w:val="28"/>
        </w:rPr>
        <w:t xml:space="preserve"> для воды </w:t>
      </w:r>
      <w:proofErr w:type="spellStart"/>
      <w:r w:rsidRPr="009267EE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9267EE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9267EE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9267EE">
        <w:rPr>
          <w:rFonts w:ascii="Trebuchet MS" w:hAnsi="Trebuchet MS"/>
          <w:b/>
          <w:color w:val="333333"/>
          <w:sz w:val="28"/>
          <w:szCs w:val="28"/>
        </w:rPr>
        <w:t xml:space="preserve"> 0.7-TK</w:t>
      </w:r>
      <w:r w:rsidRPr="009267EE">
        <w:rPr>
          <w:rFonts w:ascii="Trebuchet MS" w:hAnsi="Trebuchet MS"/>
          <w:color w:val="333333"/>
          <w:sz w:val="28"/>
          <w:szCs w:val="28"/>
        </w:rPr>
        <w:t xml:space="preserve"> без системы охлаждения - альтернатива электрическому чайнику в офисе и дома.</w:t>
      </w:r>
    </w:p>
    <w:p w:rsidR="009267EE" w:rsidRPr="009267EE" w:rsidRDefault="009267EE" w:rsidP="009267EE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267EE" w:rsidRPr="009267EE" w:rsidRDefault="009267EE" w:rsidP="009267EE">
      <w:pPr>
        <w:numPr>
          <w:ilvl w:val="0"/>
          <w:numId w:val="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Компактные размеры - 29х25 см (ширина и глубина соответственно) не займут много места на столе</w:t>
      </w:r>
    </w:p>
    <w:p w:rsidR="009267EE" w:rsidRPr="009267EE" w:rsidRDefault="009267EE" w:rsidP="009267EE">
      <w:pPr>
        <w:numPr>
          <w:ilvl w:val="0"/>
          <w:numId w:val="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Аккуратный внешний вид</w:t>
      </w:r>
    </w:p>
    <w:p w:rsidR="009267EE" w:rsidRPr="009267EE" w:rsidRDefault="009267EE" w:rsidP="009267EE">
      <w:pPr>
        <w:numPr>
          <w:ilvl w:val="0"/>
          <w:numId w:val="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Отличная бюджетная цена</w:t>
      </w:r>
    </w:p>
    <w:p w:rsidR="009267EE" w:rsidRPr="009267EE" w:rsidRDefault="009267EE" w:rsidP="009267EE">
      <w:pPr>
        <w:numPr>
          <w:ilvl w:val="0"/>
          <w:numId w:val="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Удобные черные краники типа нажим кружкой</w:t>
      </w:r>
    </w:p>
    <w:p w:rsidR="009267EE" w:rsidRPr="009267EE" w:rsidRDefault="009267EE" w:rsidP="009267EE">
      <w:pPr>
        <w:numPr>
          <w:ilvl w:val="0"/>
          <w:numId w:val="7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Поставляется в двух вариантах: в белом и серебристом корпусе</w:t>
      </w:r>
    </w:p>
    <w:p w:rsidR="009267EE" w:rsidRPr="009267EE" w:rsidRDefault="009267EE" w:rsidP="009267EE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Fonts w:ascii="Trebuchet MS" w:hAnsi="Trebuchet MS"/>
          <w:color w:val="333333"/>
          <w:sz w:val="28"/>
          <w:szCs w:val="28"/>
        </w:rPr>
        <w:t>Два в одном: совмещает функции </w:t>
      </w:r>
      <w:hyperlink r:id="rId5" w:history="1">
        <w:r w:rsidRPr="009267EE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помпы</w:t>
        </w:r>
      </w:hyperlink>
      <w:r w:rsidRPr="009267EE">
        <w:rPr>
          <w:rFonts w:ascii="Trebuchet MS" w:hAnsi="Trebuchet MS"/>
          <w:color w:val="333333"/>
          <w:sz w:val="28"/>
          <w:szCs w:val="28"/>
        </w:rPr>
        <w:t> и электрического чайника</w:t>
      </w:r>
    </w:p>
    <w:p w:rsidR="009267EE" w:rsidRPr="009267EE" w:rsidRDefault="009267EE" w:rsidP="009267EE">
      <w:pPr>
        <w:spacing w:after="0" w:line="30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9267EE" w:rsidRPr="009267EE" w:rsidRDefault="009267EE" w:rsidP="009267EE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9267EE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9267EE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9267EE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9267EE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9267EE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9267EE">
        <w:rPr>
          <w:rFonts w:ascii="Trebuchet MS" w:hAnsi="Trebuchet MS"/>
          <w:color w:val="333333"/>
          <w:sz w:val="28"/>
          <w:szCs w:val="28"/>
        </w:rPr>
        <w:t xml:space="preserve"> 07-TK - очень функциональный чайник для </w:t>
      </w:r>
      <w:proofErr w:type="spellStart"/>
      <w:r w:rsidRPr="009267EE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267EE">
        <w:rPr>
          <w:rFonts w:ascii="Trebuchet MS" w:hAnsi="Trebuchet MS"/>
          <w:color w:val="333333"/>
          <w:sz w:val="28"/>
          <w:szCs w:val="28"/>
        </w:rPr>
        <w:instrText xml:space="preserve"> HYPERLINK "https://vodovos.ru/articles/art?n=7" </w:instrText>
      </w:r>
      <w:r w:rsidRPr="009267EE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267EE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бутилированной</w:t>
      </w:r>
      <w:proofErr w:type="spellEnd"/>
      <w:r w:rsidRPr="009267EE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воды</w:t>
      </w:r>
      <w:r w:rsidRPr="009267EE">
        <w:rPr>
          <w:rFonts w:ascii="Trebuchet MS" w:hAnsi="Trebuchet MS"/>
          <w:color w:val="333333"/>
          <w:sz w:val="28"/>
          <w:szCs w:val="28"/>
        </w:rPr>
        <w:fldChar w:fldCharType="end"/>
      </w:r>
      <w:r w:rsidRPr="009267EE">
        <w:rPr>
          <w:rFonts w:ascii="Trebuchet MS" w:hAnsi="Trebuchet MS"/>
          <w:color w:val="333333"/>
          <w:sz w:val="28"/>
          <w:szCs w:val="28"/>
        </w:rPr>
        <w:t>.</w:t>
      </w:r>
    </w:p>
    <w:p w:rsidR="009267EE" w:rsidRPr="009267EE" w:rsidRDefault="009267EE" w:rsidP="009267EE">
      <w:pPr>
        <w:rPr>
          <w:rFonts w:ascii="Times New Roman" w:hAnsi="Times New Roman"/>
          <w:sz w:val="28"/>
          <w:szCs w:val="28"/>
        </w:rPr>
      </w:pPr>
      <w:r w:rsidRPr="009267EE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9267EE" w:rsidRPr="009267EE" w:rsidRDefault="009267EE" w:rsidP="009267EE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267EE">
        <w:rPr>
          <w:rStyle w:val="red"/>
          <w:rFonts w:ascii="Trebuchet MS" w:hAnsi="Trebuchet MS"/>
          <w:color w:val="F83C35"/>
          <w:sz w:val="28"/>
          <w:szCs w:val="28"/>
          <w:bdr w:val="none" w:sz="0" w:space="0" w:color="auto" w:frame="1"/>
        </w:rPr>
        <w:t>*</w:t>
      </w:r>
      <w:r w:rsidRPr="009267EE">
        <w:rPr>
          <w:rFonts w:ascii="Trebuchet MS" w:hAnsi="Trebuchet MS"/>
          <w:color w:val="333333"/>
          <w:sz w:val="28"/>
          <w:szCs w:val="28"/>
        </w:rPr>
        <w:t>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p w:rsidR="009B67A2" w:rsidRPr="00336F37" w:rsidRDefault="009B67A2" w:rsidP="00336F37">
      <w:pPr>
        <w:rPr>
          <w:szCs w:val="28"/>
        </w:rPr>
      </w:pPr>
    </w:p>
    <w:sectPr w:rsidR="009B67A2" w:rsidRPr="00336F37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24A5A"/>
    <w:rsid w:val="00250E88"/>
    <w:rsid w:val="0029134D"/>
    <w:rsid w:val="00336F37"/>
    <w:rsid w:val="004A20A2"/>
    <w:rsid w:val="007E272B"/>
    <w:rsid w:val="008D0395"/>
    <w:rsid w:val="009267EE"/>
    <w:rsid w:val="009B67A2"/>
    <w:rsid w:val="009E75D9"/>
    <w:rsid w:val="00A86D1A"/>
    <w:rsid w:val="00AA5225"/>
    <w:rsid w:val="00AE65AF"/>
    <w:rsid w:val="00B9235E"/>
    <w:rsid w:val="00BD695C"/>
    <w:rsid w:val="00C449CD"/>
    <w:rsid w:val="00DB528A"/>
    <w:rsid w:val="00DD69D3"/>
    <w:rsid w:val="00E57204"/>
    <w:rsid w:val="00E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pom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2017-12-27T05:40:00Z</dcterms:created>
  <dcterms:modified xsi:type="dcterms:W3CDTF">2017-12-28T04:59:00Z</dcterms:modified>
</cp:coreProperties>
</file>