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0" w:rsidRPr="0039497A" w:rsidRDefault="00EC7650" w:rsidP="00EC76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497A">
        <w:rPr>
          <w:rFonts w:ascii="Arial" w:hAnsi="Arial" w:cs="Arial"/>
          <w:color w:val="000000"/>
          <w:sz w:val="28"/>
          <w:szCs w:val="28"/>
        </w:rPr>
        <w:t xml:space="preserve">Новая модель с </w:t>
      </w:r>
      <w:r>
        <w:rPr>
          <w:rFonts w:ascii="Arial" w:hAnsi="Arial" w:cs="Arial"/>
          <w:color w:val="000000"/>
          <w:sz w:val="28"/>
          <w:szCs w:val="28"/>
        </w:rPr>
        <w:t>электрон</w:t>
      </w:r>
      <w:r w:rsidRPr="0039497A">
        <w:rPr>
          <w:rFonts w:ascii="Arial" w:hAnsi="Arial" w:cs="Arial"/>
          <w:color w:val="000000"/>
          <w:sz w:val="28"/>
          <w:szCs w:val="28"/>
        </w:rPr>
        <w:t xml:space="preserve">ным охлаждением и шкафчиком -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V115C</w:t>
      </w: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39497A">
        <w:rPr>
          <w:rFonts w:ascii="Arial" w:hAnsi="Arial" w:cs="Arial"/>
          <w:color w:val="000000"/>
          <w:sz w:val="28"/>
          <w:szCs w:val="28"/>
        </w:rPr>
        <w:t>.</w:t>
      </w:r>
      <w:r w:rsidRPr="0039497A">
        <w:rPr>
          <w:rFonts w:ascii="Arial" w:hAnsi="Arial" w:cs="Arial"/>
          <w:color w:val="000000"/>
          <w:sz w:val="28"/>
          <w:szCs w:val="28"/>
        </w:rPr>
        <w:br/>
        <w:t>Старт продаж - первая неделя июня 2017.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>Мы знаем, как выглядит цвет асфальтированной дороги после дождя. Темно-серый, но не черный, он одновременно строг и элегантен, прост и богат. По красоте и утонченности он сближается с </w:t>
      </w:r>
      <w:proofErr w:type="gramStart"/>
      <w:r w:rsidRPr="0039497A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39497A">
        <w:rPr>
          <w:rFonts w:ascii="Arial" w:hAnsi="Arial" w:cs="Arial"/>
          <w:color w:val="000000"/>
          <w:sz w:val="28"/>
          <w:szCs w:val="28"/>
        </w:rPr>
        <w:t>овым</w:t>
      </w:r>
      <w:proofErr w:type="gramEnd"/>
      <w:r w:rsidRPr="0039497A">
        <w:rPr>
          <w:rFonts w:ascii="Arial" w:hAnsi="Arial" w:cs="Arial"/>
          <w:color w:val="000000"/>
          <w:sz w:val="28"/>
          <w:szCs w:val="28"/>
        </w:rPr>
        <w:t xml:space="preserve">. Именно на этот цвет сделан акцент в дизайне новой линии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V115. Сочетание </w:t>
      </w:r>
      <w:r w:rsidRPr="0039497A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39497A">
        <w:rPr>
          <w:rFonts w:ascii="Arial" w:hAnsi="Arial" w:cs="Arial"/>
          <w:color w:val="000000"/>
          <w:sz w:val="28"/>
          <w:szCs w:val="28"/>
        </w:rPr>
        <w:t>а с демократичным белым создаёт универсальность его использования почти в любом интерьере и поможет подчеркнуть выразительность дизайна помещения.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 xml:space="preserve">Высота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 115 в 1 метр наиболее эргономична для европейских людей среднего роста. При замене бутыли её не придётся поднимать слишком высоко, в то </w:t>
      </w:r>
      <w:proofErr w:type="gramStart"/>
      <w:r w:rsidRPr="0039497A">
        <w:rPr>
          <w:rFonts w:ascii="Arial" w:hAnsi="Arial" w:cs="Arial"/>
          <w:color w:val="000000"/>
          <w:sz w:val="28"/>
          <w:szCs w:val="28"/>
        </w:rPr>
        <w:t>время</w:t>
      </w:r>
      <w:proofErr w:type="gramEnd"/>
      <w:r w:rsidRPr="0039497A">
        <w:rPr>
          <w:rFonts w:ascii="Arial" w:hAnsi="Arial" w:cs="Arial"/>
          <w:color w:val="000000"/>
          <w:sz w:val="28"/>
          <w:szCs w:val="28"/>
        </w:rPr>
        <w:t xml:space="preserve"> как и не придётся низко наклоняться для налива воды в стакан.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 xml:space="preserve">Мощность нагрева 650 Ватт позволяет получить до 5.5 литров воды в час температуры, достигающей 90С°. </w:t>
      </w:r>
      <w:r>
        <w:rPr>
          <w:rFonts w:ascii="Arial" w:hAnsi="Arial" w:cs="Arial"/>
          <w:color w:val="000000"/>
          <w:sz w:val="28"/>
          <w:szCs w:val="28"/>
        </w:rPr>
        <w:t>Электрон</w:t>
      </w:r>
      <w:r w:rsidRPr="0039497A">
        <w:rPr>
          <w:rFonts w:ascii="Arial" w:hAnsi="Arial" w:cs="Arial"/>
          <w:color w:val="000000"/>
          <w:sz w:val="28"/>
          <w:szCs w:val="28"/>
        </w:rPr>
        <w:t xml:space="preserve">ное охлаждение этого аппарата производит до </w:t>
      </w:r>
      <w:r>
        <w:rPr>
          <w:rFonts w:ascii="Arial" w:hAnsi="Arial" w:cs="Arial"/>
          <w:color w:val="000000"/>
          <w:sz w:val="28"/>
          <w:szCs w:val="28"/>
        </w:rPr>
        <w:t>0,6</w:t>
      </w:r>
      <w:r w:rsidRPr="0039497A">
        <w:rPr>
          <w:rFonts w:ascii="Arial" w:hAnsi="Arial" w:cs="Arial"/>
          <w:color w:val="000000"/>
          <w:sz w:val="28"/>
          <w:szCs w:val="28"/>
        </w:rPr>
        <w:t xml:space="preserve"> литров в час холодной воды</w:t>
      </w:r>
      <w:r>
        <w:rPr>
          <w:rFonts w:ascii="Arial" w:hAnsi="Arial" w:cs="Arial"/>
          <w:color w:val="000000"/>
          <w:sz w:val="28"/>
          <w:szCs w:val="28"/>
        </w:rPr>
        <w:t xml:space="preserve"> температурой 10-15</w:t>
      </w:r>
      <w:r w:rsidRPr="0039497A">
        <w:rPr>
          <w:rFonts w:ascii="Arial" w:hAnsi="Arial" w:cs="Arial"/>
          <w:color w:val="000000"/>
          <w:sz w:val="28"/>
          <w:szCs w:val="28"/>
        </w:rPr>
        <w:t>С°.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Краны-пуш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(нажим чашкой) являются наиболее популярными по данным опроса наших потребителей. При создании линии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 дизайнеры компании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также добавили и кранам элементы цвета мокрый асфальт, что придало ещё большей привлекательности и яркости этой модели.</w:t>
      </w:r>
    </w:p>
    <w:p w:rsidR="00EC7650" w:rsidRPr="0039497A" w:rsidRDefault="00EC7650" w:rsidP="00EC76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7650" w:rsidRPr="00DF164C" w:rsidRDefault="00EC7650" w:rsidP="00DF16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7650">
        <w:rPr>
          <w:rFonts w:ascii="Arial" w:hAnsi="Arial" w:cs="Arial"/>
          <w:color w:val="000000"/>
          <w:sz w:val="28"/>
          <w:szCs w:val="28"/>
        </w:rPr>
        <w:t xml:space="preserve">Также данный </w:t>
      </w:r>
      <w:proofErr w:type="spellStart"/>
      <w:r w:rsidRPr="00EC7650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7650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EC7650">
          <w:rPr>
            <w:rStyle w:val="a4"/>
            <w:rFonts w:ascii="Arial" w:hAnsi="Arial" w:cs="Arial"/>
            <w:color w:val="3399FF"/>
            <w:sz w:val="28"/>
            <w:szCs w:val="28"/>
            <w:shd w:val="clear" w:color="auto" w:fill="FFFFFF"/>
          </w:rPr>
          <w:t>электронное охлаждение</w:t>
        </w:r>
      </w:hyperlink>
      <w:r w:rsidRPr="00EC7650">
        <w:rPr>
          <w:rFonts w:ascii="Arial" w:hAnsi="Arial" w:cs="Arial"/>
          <w:color w:val="000000"/>
          <w:sz w:val="28"/>
          <w:szCs w:val="28"/>
          <w:shd w:val="clear" w:color="auto" w:fill="FFFFFF"/>
        </w:rPr>
        <w:t>, </w:t>
      </w:r>
      <w:hyperlink r:id="rId5" w:history="1">
        <w:r w:rsidRPr="00EC7650">
          <w:rPr>
            <w:rStyle w:val="a4"/>
            <w:rFonts w:ascii="Arial" w:hAnsi="Arial" w:cs="Arial"/>
            <w:color w:val="0066CC"/>
            <w:sz w:val="28"/>
            <w:szCs w:val="28"/>
            <w:shd w:val="clear" w:color="auto" w:fill="FFFFFF"/>
          </w:rPr>
          <w:t>шкафчик для хранения посуды</w:t>
        </w:r>
      </w:hyperlink>
      <w:r w:rsidRPr="00EC7650">
        <w:rPr>
          <w:sz w:val="28"/>
          <w:szCs w:val="28"/>
        </w:rPr>
        <w:t>.</w:t>
      </w:r>
    </w:p>
    <w:sectPr w:rsidR="00EC7650" w:rsidRPr="00D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50"/>
    <w:rsid w:val="00DF164C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EC7650"/>
  </w:style>
  <w:style w:type="character" w:styleId="a4">
    <w:name w:val="Hyperlink"/>
    <w:basedOn w:val="a0"/>
    <w:uiPriority w:val="99"/>
    <w:semiHidden/>
    <w:unhideWhenUsed/>
    <w:rsid w:val="00EC76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frost.ru/category/kulery-so-shkafchikom" TargetMode="External"/><Relationship Id="rId4" Type="http://schemas.openxmlformats.org/officeDocument/2006/relationships/hyperlink" Target="http://www.hotfrost.ru/category/kulery-elektron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2017-12-19T11:01:00Z</dcterms:created>
  <dcterms:modified xsi:type="dcterms:W3CDTF">2017-12-19T11:04:00Z</dcterms:modified>
</cp:coreProperties>
</file>