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"https://vodovos.ru/tovar?item=00000012507" </w:instrText>
      </w:r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401E91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401E91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401E9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566EB1" w:rsidRPr="00566EB1" w:rsidRDefault="00566EB1" w:rsidP="00566EB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6EB1">
        <w:rPr>
          <w:rFonts w:ascii="Trebuchet MS" w:hAnsi="Trebuchet MS"/>
          <w:color w:val="333333"/>
          <w:sz w:val="28"/>
          <w:szCs w:val="28"/>
        </w:rPr>
        <w:t>Серия </w:t>
      </w:r>
      <w:hyperlink r:id="rId7" w:history="1">
        <w:proofErr w:type="gramStart"/>
        <w:r w:rsidRPr="00566EB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дизайнерских</w:t>
        </w:r>
        <w:proofErr w:type="gramEnd"/>
        <w:r w:rsidRPr="00566EB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 </w:t>
        </w:r>
        <w:proofErr w:type="spellStart"/>
        <w:r w:rsidRPr="00566EB1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кулеров</w:t>
        </w:r>
        <w:proofErr w:type="spellEnd"/>
      </w:hyperlink>
      <w:r w:rsidRPr="00566EB1">
        <w:rPr>
          <w:rFonts w:ascii="Trebuchet MS" w:hAnsi="Trebuchet MS"/>
          <w:color w:val="333333"/>
          <w:sz w:val="28"/>
          <w:szCs w:val="28"/>
        </w:rPr>
        <w:t> для воды "Дикая природа" очень разнообразна. Здесь можно встретить изображения грозных хищников с острыми клыками и горящими опасностью глазами и миролюбивых травоядных животных из различных уголков нашего огромного мира.</w:t>
      </w:r>
    </w:p>
    <w:p w:rsidR="00566EB1" w:rsidRPr="00566EB1" w:rsidRDefault="00566EB1" w:rsidP="00566EB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6EB1">
        <w:rPr>
          <w:rFonts w:ascii="Trebuchet MS" w:hAnsi="Trebuchet MS"/>
          <w:color w:val="333333"/>
          <w:sz w:val="28"/>
          <w:szCs w:val="28"/>
        </w:rPr>
        <w:lastRenderedPageBreak/>
        <w:t>Один из представителей этой пестрой коллекции - </w:t>
      </w:r>
      <w:proofErr w:type="spellStart"/>
      <w:r w:rsidRPr="00566EB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566EB1">
        <w:rPr>
          <w:rFonts w:ascii="Trebuchet MS" w:hAnsi="Trebuchet MS"/>
          <w:color w:val="333333"/>
          <w:sz w:val="28"/>
          <w:szCs w:val="28"/>
        </w:rPr>
        <w:instrText xml:space="preserve"> HYPERLINK "https://vodovos.ru/water-dispenser" </w:instrText>
      </w:r>
      <w:r w:rsidRPr="00566EB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566EB1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диспенсер</w:t>
      </w:r>
      <w:proofErr w:type="spellEnd"/>
      <w:r w:rsidRPr="00566EB1">
        <w:rPr>
          <w:rFonts w:ascii="Trebuchet MS" w:hAnsi="Trebuchet MS"/>
          <w:color w:val="333333"/>
          <w:sz w:val="28"/>
          <w:szCs w:val="28"/>
        </w:rPr>
        <w:fldChar w:fldCharType="end"/>
      </w:r>
      <w:r w:rsidRPr="00566EB1">
        <w:rPr>
          <w:rFonts w:ascii="Trebuchet MS" w:hAnsi="Trebuchet MS"/>
          <w:color w:val="333333"/>
          <w:sz w:val="28"/>
          <w:szCs w:val="28"/>
        </w:rPr>
        <w:t>, оформленный цветным фото большой панды. Этот любимый многими зверь имеет и другое имя – бамбуковый медведь.</w:t>
      </w:r>
    </w:p>
    <w:p w:rsidR="00566EB1" w:rsidRPr="00566EB1" w:rsidRDefault="00566EB1" w:rsidP="00566EB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6EB1">
        <w:rPr>
          <w:rFonts w:ascii="Trebuchet MS" w:hAnsi="Trebuchet MS"/>
          <w:color w:val="333333"/>
          <w:sz w:val="28"/>
          <w:szCs w:val="28"/>
        </w:rPr>
        <w:t>Живут панды в густых бамбуковых зарослях, которые служат им кормом и укрытием. Молодые бамбуковые стебли и листья – их основная пища. Стебель бамбука они удерживают в лапе, используя так называемый «шестой палец», который противопоставлен остальным. На самом деле он пальцем не является, это вырост на одной из костей лапы. С помощью него панды могут удерживать в лапе предметы, успешно залезать на деревья, хвататься за ветки и выполнять другие действия, которые недоступны обычным медведям.</w:t>
      </w:r>
    </w:p>
    <w:p w:rsidR="00566EB1" w:rsidRPr="00566EB1" w:rsidRDefault="00566EB1" w:rsidP="00566EB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6EB1">
        <w:rPr>
          <w:rFonts w:ascii="Trebuchet MS" w:hAnsi="Trebuchet MS"/>
          <w:color w:val="333333"/>
          <w:sz w:val="28"/>
          <w:szCs w:val="28"/>
        </w:rPr>
        <w:t>Это исключительно миролюбивые животные, они никогда не нападают на человека. В древних книгах панда называется символом мира, так как она не убивает живых существ.</w:t>
      </w:r>
    </w:p>
    <w:p w:rsidR="000402BC" w:rsidRPr="00566EB1" w:rsidRDefault="00566EB1" w:rsidP="0062158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566EB1">
        <w:rPr>
          <w:rFonts w:ascii="Trebuchet MS" w:hAnsi="Trebuchet MS"/>
          <w:color w:val="333333"/>
          <w:sz w:val="28"/>
          <w:szCs w:val="28"/>
        </w:rPr>
        <w:t>Панды занесены в Книгу Рекордов Гиннеса как самые привлекательные из редких животных. В дикой природе их осталось всего лишь около 1600, поэтому охота на этих черно-белых мишек полностью запрещена с 1962 года, а убийство панды в Китае может быть наказано смертной казнью. Здесь это животное объявлено национальным сокровищем.</w:t>
      </w:r>
    </w:p>
    <w:p w:rsidR="009B3AD4" w:rsidRPr="009B3AD4" w:rsidRDefault="00401E91" w:rsidP="009B3AD4">
      <w:pPr>
        <w:rPr>
          <w:rFonts w:ascii="Times New Roman" w:hAnsi="Times New Roman"/>
          <w:sz w:val="28"/>
          <w:szCs w:val="28"/>
        </w:rPr>
      </w:pPr>
      <w:r w:rsidRPr="00566EB1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401E91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401E91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401E91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7039"/>
    <w:rsid w:val="0012009D"/>
    <w:rsid w:val="001462EF"/>
    <w:rsid w:val="001E1F52"/>
    <w:rsid w:val="00243BD5"/>
    <w:rsid w:val="003073C7"/>
    <w:rsid w:val="00401E91"/>
    <w:rsid w:val="004A53C2"/>
    <w:rsid w:val="00540DBE"/>
    <w:rsid w:val="00566EB1"/>
    <w:rsid w:val="005D2E9F"/>
    <w:rsid w:val="005F0BA6"/>
    <w:rsid w:val="005F3C11"/>
    <w:rsid w:val="0062158C"/>
    <w:rsid w:val="006B62E2"/>
    <w:rsid w:val="007604B7"/>
    <w:rsid w:val="007724A5"/>
    <w:rsid w:val="007F7267"/>
    <w:rsid w:val="00913E78"/>
    <w:rsid w:val="009B3AD4"/>
    <w:rsid w:val="00A77C68"/>
    <w:rsid w:val="00AC3419"/>
    <w:rsid w:val="00AF063D"/>
    <w:rsid w:val="00B64048"/>
    <w:rsid w:val="00C124FD"/>
    <w:rsid w:val="00C76F60"/>
    <w:rsid w:val="00CF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kulery-desi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16</cp:revision>
  <dcterms:created xsi:type="dcterms:W3CDTF">2018-01-18T12:31:00Z</dcterms:created>
  <dcterms:modified xsi:type="dcterms:W3CDTF">2018-01-22T11:27:00Z</dcterms:modified>
</cp:coreProperties>
</file>